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ind w:left="415" w:right="406" w:firstLine="0"/>
        <w:jc w:val="center"/>
        <w:spacing w:before="275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sz w:val="28"/>
          <w:szCs w:val="28"/>
        </w:rPr>
      </w:r>
      <w:r/>
    </w:p>
    <w:p>
      <w:pPr>
        <w:contextualSpacing w:val="0"/>
        <w:ind w:left="0" w:right="0" w:firstLine="709"/>
        <w:jc w:val="both"/>
        <w:spacing w:before="709" w:after="0" w:line="360" w:lineRule="auto"/>
        <w:rPr>
          <w:rFonts w:ascii="Times New Roman" w:hAnsi="Times New Roman"/>
          <w14:ligatures w14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Предлагаемое регулирование утверждается с целью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приведения </w:t>
      </w:r>
      <w:r>
        <w:rPr>
          <w:rFonts w:ascii="Times New Roman" w:hAnsi="Times New Roman"/>
          <w:sz w:val="28"/>
          <w:szCs w:val="28"/>
        </w:rPr>
        <w:t xml:space="preserve">Порядка </w:t>
      </w:r>
      <w:r>
        <w:rPr>
          <w:rFonts w:ascii="Times New Roman" w:hAnsi="Times New Roman"/>
          <w:sz w:val="28"/>
          <w:szCs w:val="28"/>
        </w:rPr>
        <w:t xml:space="preserve">предоставления субсидий на </w:t>
      </w:r>
      <w:r>
        <w:rPr>
          <w:rFonts w:ascii="Times New Roman" w:hAnsi="Times New Roman"/>
          <w:sz w:val="28"/>
          <w:szCs w:val="28"/>
        </w:rPr>
        <w:t xml:space="preserve">поддержку элитного семеноводства, источником финансового о</w:t>
      </w:r>
      <w:r>
        <w:rPr>
          <w:rFonts w:ascii="Times New Roman" w:hAnsi="Times New Roman"/>
          <w:sz w:val="28"/>
          <w:szCs w:val="28"/>
        </w:rPr>
        <w:t xml:space="preserve">беспечения которых являются субвенции местным бюджетам для ос</w:t>
      </w:r>
      <w:r>
        <w:rPr>
          <w:rFonts w:ascii="Times New Roman" w:hAnsi="Times New Roman"/>
          <w:sz w:val="28"/>
          <w:szCs w:val="28"/>
        </w:rPr>
        <w:t xml:space="preserve">уществления переданных государственных полномочий по возмещению части затрат на поддержку элитного семеноводства за счет средств федераль</w:t>
      </w:r>
      <w:r>
        <w:rPr>
          <w:rFonts w:ascii="Times New Roman" w:hAnsi="Times New Roman"/>
          <w:sz w:val="28"/>
          <w:szCs w:val="28"/>
        </w:rPr>
        <w:t xml:space="preserve">ного бюджета и областного бюджета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твержденного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Богородского муниципаль</w:t>
      </w:r>
      <w:r>
        <w:rPr>
          <w:rFonts w:ascii="Times New Roman" w:hAnsi="Times New Roman"/>
          <w:sz w:val="28"/>
          <w:szCs w:val="28"/>
        </w:rPr>
        <w:t xml:space="preserve">ного округа Нижегородской области от 03</w:t>
      </w:r>
      <w:r>
        <w:rPr>
          <w:rFonts w:ascii="Times New Roman" w:hAnsi="Times New Roman"/>
          <w:sz w:val="28"/>
          <w:szCs w:val="28"/>
        </w:rPr>
        <w:t xml:space="preserve">.07.</w:t>
      </w:r>
      <w:r>
        <w:rPr>
          <w:rFonts w:ascii="Times New Roman" w:hAnsi="Times New Roman"/>
          <w:sz w:val="28"/>
          <w:szCs w:val="28"/>
        </w:rPr>
        <w:t xml:space="preserve">2024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2949,</w:t>
      </w:r>
      <w:r>
        <w:rPr>
          <w:rFonts w:ascii="Times New Roman" w:hAnsi="Times New Roman"/>
          <w:sz w:val="28"/>
          <w:szCs w:val="28"/>
        </w:rPr>
        <w:t xml:space="preserve"> в соответствие с изменениями принятыми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Нижегородской области от 27 июня 2025 г. N 429 "</w:t>
      </w: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Правительства </w:t>
      </w:r>
      <w:r>
        <w:rPr>
          <w:rFonts w:ascii="Times New Roman" w:hAnsi="Times New Roman"/>
          <w:sz w:val="28"/>
          <w:szCs w:val="28"/>
        </w:rPr>
        <w:t xml:space="preserve">Нижегородской области от 15 февраля 2024 г. № 55</w:t>
      </w:r>
      <w:r>
        <w:rPr>
          <w:rFonts w:ascii="Times New Roman" w:hAnsi="Times New Roman"/>
          <w:sz w:val="28"/>
          <w:szCs w:val="28"/>
        </w:rPr>
        <w:t xml:space="preserve">"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firstLine="851"/>
        <w:jc w:val="both"/>
        <w:spacing w:line="360" w:lineRule="auto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14:ligatures w14:val="none"/>
        </w:rPr>
      </w:r>
    </w:p>
    <w:sectPr>
      <w:footnotePr/>
      <w:endnotePr/>
      <w:type w:val="nextPage"/>
      <w:pgSz w:w="11906" w:h="16838" w:orient="portrait"/>
      <w:pgMar w:top="568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ru-RU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Font Style23"/>
    <w:uiPriority w:val="99"/>
    <w:rPr>
      <w:rFonts w:ascii="Times New Roman" w:hAnsi="Times New Roman" w:cs="Times New Roman"/>
      <w:sz w:val="26"/>
      <w:szCs w:val="26"/>
    </w:rPr>
  </w:style>
  <w:style w:type="paragraph" w:styleId="817" w:customStyle="1">
    <w:name w:val="Style9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324" w:lineRule="exact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1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61" w:customStyle="1">
    <w:name w:val="Без интервала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18</cp:revision>
  <dcterms:created xsi:type="dcterms:W3CDTF">2021-09-15T10:53:00Z</dcterms:created>
  <dcterms:modified xsi:type="dcterms:W3CDTF">2025-07-09T07:43:18Z</dcterms:modified>
</cp:coreProperties>
</file>